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980F7" w14:textId="77777777" w:rsidR="00F20B71" w:rsidRDefault="00434012" w:rsidP="004340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012">
        <w:rPr>
          <w:rFonts w:ascii="Times New Roman" w:hAnsi="Times New Roman" w:cs="Times New Roman"/>
          <w:b/>
          <w:bCs/>
          <w:sz w:val="28"/>
          <w:szCs w:val="28"/>
        </w:rPr>
        <w:t>Информация о среднемесячной заработной плате руководителя</w:t>
      </w:r>
      <w:r w:rsidR="00F20B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BEC8535" w14:textId="5384AAAB" w:rsidR="00A359B6" w:rsidRDefault="00744E26" w:rsidP="00744E2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4340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434012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gramEnd"/>
      <w:r w:rsidR="004340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2022</w:t>
      </w:r>
      <w:r w:rsidR="0043401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6BF7378C" w14:textId="061ADCAA" w:rsidR="00434012" w:rsidRDefault="00434012" w:rsidP="004340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2552"/>
        <w:gridCol w:w="2126"/>
        <w:gridCol w:w="2693"/>
      </w:tblGrid>
      <w:tr w:rsidR="00434012" w14:paraId="44ED635C" w14:textId="77777777" w:rsidTr="00434012">
        <w:tc>
          <w:tcPr>
            <w:tcW w:w="2405" w:type="dxa"/>
          </w:tcPr>
          <w:p w14:paraId="225B30F9" w14:textId="7D7AC12A" w:rsidR="00434012" w:rsidRDefault="00434012" w:rsidP="004340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434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аименования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учреждения </w:t>
            </w:r>
            <w:r w:rsidR="00D511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</w:t>
            </w:r>
          </w:p>
        </w:tc>
        <w:tc>
          <w:tcPr>
            <w:tcW w:w="2552" w:type="dxa"/>
          </w:tcPr>
          <w:p w14:paraId="1F727CC7" w14:textId="2ED30195" w:rsidR="00434012" w:rsidRDefault="00434012" w:rsidP="004340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2126" w:type="dxa"/>
          </w:tcPr>
          <w:p w14:paraId="06299A3D" w14:textId="685D6F25" w:rsidR="00434012" w:rsidRDefault="00434012" w:rsidP="004340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2693" w:type="dxa"/>
          </w:tcPr>
          <w:p w14:paraId="050ED5A1" w14:textId="62FB5E2E" w:rsidR="00434012" w:rsidRDefault="00434012" w:rsidP="004340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Размер </w:t>
            </w:r>
            <w:r w:rsidRPr="00434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среднемесячной заработной</w:t>
            </w:r>
          </w:p>
        </w:tc>
      </w:tr>
      <w:tr w:rsidR="00434012" w14:paraId="14E63E95" w14:textId="77777777" w:rsidTr="00580A5C">
        <w:tc>
          <w:tcPr>
            <w:tcW w:w="2405" w:type="dxa"/>
            <w:vAlign w:val="center"/>
          </w:tcPr>
          <w:p w14:paraId="15A09FC1" w14:textId="0BED4229" w:rsidR="00434012" w:rsidRPr="00580A5C" w:rsidRDefault="00744E26" w:rsidP="00580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«Родничок»</w:t>
            </w:r>
          </w:p>
        </w:tc>
        <w:tc>
          <w:tcPr>
            <w:tcW w:w="2552" w:type="dxa"/>
            <w:vAlign w:val="center"/>
          </w:tcPr>
          <w:p w14:paraId="4E1D7399" w14:textId="041D0022" w:rsidR="00434012" w:rsidRPr="00580A5C" w:rsidRDefault="00744E26" w:rsidP="00580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Ерофеева Е.А.</w:t>
            </w:r>
          </w:p>
        </w:tc>
        <w:tc>
          <w:tcPr>
            <w:tcW w:w="2126" w:type="dxa"/>
            <w:vAlign w:val="center"/>
          </w:tcPr>
          <w:p w14:paraId="5AE88F2B" w14:textId="750B63E5" w:rsidR="00434012" w:rsidRPr="00580A5C" w:rsidRDefault="00744E26" w:rsidP="00580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693" w:type="dxa"/>
            <w:vAlign w:val="center"/>
          </w:tcPr>
          <w:p w14:paraId="26C9559D" w14:textId="485E178D" w:rsidR="00434012" w:rsidRPr="00580A5C" w:rsidRDefault="00744E26" w:rsidP="00580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26682,18</w:t>
            </w:r>
          </w:p>
        </w:tc>
      </w:tr>
    </w:tbl>
    <w:p w14:paraId="4F902153" w14:textId="77777777" w:rsidR="00434012" w:rsidRPr="00434012" w:rsidRDefault="00434012" w:rsidP="004340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434012" w:rsidRPr="00434012" w:rsidSect="0043401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0F"/>
    <w:rsid w:val="00434012"/>
    <w:rsid w:val="00580A5C"/>
    <w:rsid w:val="00744E26"/>
    <w:rsid w:val="00A359B6"/>
    <w:rsid w:val="00BE4B0F"/>
    <w:rsid w:val="00D511BE"/>
    <w:rsid w:val="00F2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D626"/>
  <w15:chartTrackingRefBased/>
  <w15:docId w15:val="{ECC1B529-00BD-4A49-ACD0-6BC81C8D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2022-12-13T05:52:00Z</dcterms:created>
  <dcterms:modified xsi:type="dcterms:W3CDTF">2023-05-23T08:34:00Z</dcterms:modified>
</cp:coreProperties>
</file>